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CFBA3C" w14:textId="77777777" w:rsidR="00A82744" w:rsidRDefault="00B574FB">
      <w:pPr>
        <w:spacing w:after="0" w:line="259" w:lineRule="auto"/>
        <w:ind w:left="0" w:firstLine="0"/>
        <w:jc w:val="left"/>
      </w:pPr>
      <w:r>
        <w:rPr>
          <w:rFonts w:ascii="Arial" w:eastAsia="Arial" w:hAnsi="Arial" w:cs="Arial"/>
          <w:b/>
          <w:sz w:val="28"/>
        </w:rPr>
        <w:t xml:space="preserve">New York State Department of Environmental Conservation </w:t>
      </w:r>
    </w:p>
    <w:p w14:paraId="0B28521D" w14:textId="77777777" w:rsidR="00A82744" w:rsidRDefault="00B574FB">
      <w:pPr>
        <w:spacing w:after="0" w:line="259" w:lineRule="auto"/>
        <w:ind w:left="0" w:firstLine="0"/>
        <w:jc w:val="left"/>
      </w:pPr>
      <w:r>
        <w:rPr>
          <w:noProof/>
        </w:rPr>
        <w:drawing>
          <wp:anchor distT="0" distB="0" distL="114300" distR="114300" simplePos="0" relativeHeight="251658240" behindDoc="0" locked="0" layoutInCell="1" allowOverlap="0" wp14:anchorId="2B7BA453" wp14:editId="415BCEC8">
            <wp:simplePos x="0" y="0"/>
            <wp:positionH relativeFrom="column">
              <wp:posOffset>3916314</wp:posOffset>
            </wp:positionH>
            <wp:positionV relativeFrom="paragraph">
              <wp:posOffset>12270</wp:posOffset>
            </wp:positionV>
            <wp:extent cx="2743199" cy="866775"/>
            <wp:effectExtent l="0" t="0" r="0" b="0"/>
            <wp:wrapSquare wrapText="bothSides"/>
            <wp:docPr id="96" name="Picture 96"/>
            <wp:cNvGraphicFramePr/>
            <a:graphic xmlns:a="http://schemas.openxmlformats.org/drawingml/2006/main">
              <a:graphicData uri="http://schemas.openxmlformats.org/drawingml/2006/picture">
                <pic:pic xmlns:pic="http://schemas.openxmlformats.org/drawingml/2006/picture">
                  <pic:nvPicPr>
                    <pic:cNvPr id="96" name="Picture 96"/>
                    <pic:cNvPicPr/>
                  </pic:nvPicPr>
                  <pic:blipFill>
                    <a:blip r:embed="rId7"/>
                    <a:stretch>
                      <a:fillRect/>
                    </a:stretch>
                  </pic:blipFill>
                  <pic:spPr>
                    <a:xfrm>
                      <a:off x="0" y="0"/>
                      <a:ext cx="2743199" cy="866775"/>
                    </a:xfrm>
                    <a:prstGeom prst="rect">
                      <a:avLst/>
                    </a:prstGeom>
                  </pic:spPr>
                </pic:pic>
              </a:graphicData>
            </a:graphic>
          </wp:anchor>
        </w:drawing>
      </w:r>
      <w:r>
        <w:rPr>
          <w:rFonts w:ascii="Arial" w:eastAsia="Arial" w:hAnsi="Arial" w:cs="Arial"/>
          <w:b/>
        </w:rPr>
        <w:t xml:space="preserve">Division of Water </w:t>
      </w:r>
    </w:p>
    <w:p w14:paraId="24E2CC7F" w14:textId="77777777" w:rsidR="00A82744" w:rsidRDefault="00B574FB">
      <w:pPr>
        <w:spacing w:after="51" w:line="259" w:lineRule="auto"/>
        <w:ind w:left="0" w:firstLine="0"/>
        <w:jc w:val="left"/>
      </w:pPr>
      <w:r>
        <w:rPr>
          <w:rFonts w:ascii="Arial" w:eastAsia="Arial" w:hAnsi="Arial" w:cs="Arial"/>
          <w:b/>
          <w:sz w:val="20"/>
        </w:rPr>
        <w:t>Bureau of Flood Protection and Dam Safety, 4</w:t>
      </w:r>
      <w:r>
        <w:rPr>
          <w:rFonts w:ascii="Arial" w:eastAsia="Arial" w:hAnsi="Arial" w:cs="Arial"/>
          <w:b/>
          <w:sz w:val="20"/>
          <w:vertAlign w:val="superscript"/>
        </w:rPr>
        <w:t>th</w:t>
      </w:r>
      <w:r>
        <w:rPr>
          <w:rFonts w:ascii="Arial" w:eastAsia="Arial" w:hAnsi="Arial" w:cs="Arial"/>
          <w:b/>
          <w:sz w:val="20"/>
        </w:rPr>
        <w:t xml:space="preserve"> Floor </w:t>
      </w:r>
    </w:p>
    <w:p w14:paraId="2BCBF330" w14:textId="77777777" w:rsidR="00A82744" w:rsidRDefault="00B574FB">
      <w:pPr>
        <w:spacing w:after="0" w:line="259" w:lineRule="auto"/>
        <w:ind w:left="-5" w:right="-6199"/>
        <w:jc w:val="left"/>
      </w:pPr>
      <w:r>
        <w:rPr>
          <w:rFonts w:ascii="Arial" w:eastAsia="Arial" w:hAnsi="Arial" w:cs="Arial"/>
          <w:sz w:val="20"/>
        </w:rPr>
        <w:t>625 Broadway, Albany, New York 12233-3504</w:t>
      </w:r>
      <w:r>
        <w:rPr>
          <w:rFonts w:ascii="Arial" w:eastAsia="Arial" w:hAnsi="Arial" w:cs="Arial"/>
        </w:rPr>
        <w:t xml:space="preserve"> </w:t>
      </w:r>
    </w:p>
    <w:p w14:paraId="4A3D441D" w14:textId="77777777" w:rsidR="00A82744" w:rsidRDefault="00B574FB">
      <w:pPr>
        <w:spacing w:after="0" w:line="259" w:lineRule="auto"/>
        <w:ind w:left="-5" w:right="-6199"/>
        <w:jc w:val="left"/>
      </w:pPr>
      <w:r>
        <w:rPr>
          <w:rFonts w:ascii="Arial" w:eastAsia="Arial" w:hAnsi="Arial" w:cs="Arial"/>
          <w:b/>
          <w:sz w:val="20"/>
        </w:rPr>
        <w:t>Phone:</w:t>
      </w:r>
      <w:r>
        <w:rPr>
          <w:rFonts w:ascii="Arial" w:eastAsia="Arial" w:hAnsi="Arial" w:cs="Arial"/>
          <w:sz w:val="20"/>
        </w:rPr>
        <w:t xml:space="preserve"> (518) 402-8185 • </w:t>
      </w:r>
      <w:r>
        <w:rPr>
          <w:rFonts w:ascii="Arial" w:eastAsia="Arial" w:hAnsi="Arial" w:cs="Arial"/>
          <w:b/>
          <w:sz w:val="20"/>
        </w:rPr>
        <w:t>FAX:</w:t>
      </w:r>
      <w:r>
        <w:rPr>
          <w:rFonts w:ascii="Arial" w:eastAsia="Arial" w:hAnsi="Arial" w:cs="Arial"/>
          <w:sz w:val="20"/>
        </w:rPr>
        <w:t xml:space="preserve"> (518) 402-9029</w:t>
      </w:r>
      <w:r>
        <w:rPr>
          <w:rFonts w:ascii="Arial" w:eastAsia="Arial" w:hAnsi="Arial" w:cs="Arial"/>
        </w:rPr>
        <w:t xml:space="preserve"> </w:t>
      </w:r>
    </w:p>
    <w:p w14:paraId="2B6AF7E9" w14:textId="77777777" w:rsidR="00A82744" w:rsidRDefault="00B574FB">
      <w:pPr>
        <w:spacing w:after="616" w:line="259" w:lineRule="auto"/>
        <w:ind w:left="0" w:firstLine="0"/>
        <w:jc w:val="left"/>
      </w:pPr>
      <w:r>
        <w:rPr>
          <w:rFonts w:ascii="Arial" w:eastAsia="Arial" w:hAnsi="Arial" w:cs="Arial"/>
          <w:b/>
          <w:sz w:val="20"/>
        </w:rPr>
        <w:t>Website:</w:t>
      </w:r>
      <w:hyperlink r:id="rId8">
        <w:r>
          <w:rPr>
            <w:rFonts w:ascii="Arial" w:eastAsia="Arial" w:hAnsi="Arial" w:cs="Arial"/>
            <w:sz w:val="20"/>
          </w:rPr>
          <w:t xml:space="preserve"> </w:t>
        </w:r>
      </w:hyperlink>
      <w:hyperlink r:id="rId9">
        <w:r>
          <w:rPr>
            <w:rFonts w:ascii="Arial" w:eastAsia="Arial" w:hAnsi="Arial" w:cs="Arial"/>
            <w:color w:val="0000FF"/>
            <w:sz w:val="20"/>
            <w:u w:val="single" w:color="0000FF"/>
          </w:rPr>
          <w:t>www.dec.ny.gov</w:t>
        </w:r>
      </w:hyperlink>
      <w:hyperlink r:id="rId10">
        <w:r>
          <w:rPr>
            <w:rFonts w:ascii="Arial" w:eastAsia="Arial" w:hAnsi="Arial" w:cs="Arial"/>
            <w:sz w:val="20"/>
          </w:rPr>
          <w:t xml:space="preserve"> </w:t>
        </w:r>
      </w:hyperlink>
    </w:p>
    <w:p w14:paraId="41B56449" w14:textId="77777777" w:rsidR="00A82744" w:rsidRDefault="00B574FB">
      <w:pPr>
        <w:pStyle w:val="Heading1"/>
      </w:pPr>
      <w:r>
        <w:t>Dam Safety Annual Certification Form</w:t>
      </w:r>
      <w:r>
        <w:rPr>
          <w:u w:val="none"/>
        </w:rPr>
        <w:t xml:space="preserve"> </w:t>
      </w:r>
    </w:p>
    <w:p w14:paraId="66D518A9" w14:textId="77777777" w:rsidR="00625D0C" w:rsidRDefault="00B574FB" w:rsidP="00625D0C">
      <w:pPr>
        <w:spacing w:after="240" w:line="238" w:lineRule="auto"/>
        <w:ind w:left="432" w:firstLine="0"/>
      </w:pPr>
      <w:r>
        <w:rPr>
          <w:i/>
        </w:rPr>
        <w:t>6 NYCRR Part 673.8 requires that Owners of Class C - High Hazard and Class B -Intermediate Hazard dams submit an annual certification to the NYSDEC - Dam Safety Section by January 31 of each year.</w:t>
      </w:r>
      <w:r>
        <w:t xml:space="preserve">  </w:t>
      </w:r>
      <w:r>
        <w:rPr>
          <w:i/>
        </w:rPr>
        <w:t>Please refer to 6 NYCRR Part 673 which governs the definitions and provides additional detail on the questions listed below.</w:t>
      </w:r>
      <w:r>
        <w:t xml:space="preserve"> </w:t>
      </w:r>
    </w:p>
    <w:p w14:paraId="18200AED" w14:textId="4E0BFEB9" w:rsidR="00A82744" w:rsidRDefault="00B574FB" w:rsidP="00625D0C">
      <w:pPr>
        <w:spacing w:after="240" w:line="238" w:lineRule="auto"/>
        <w:ind w:left="432" w:firstLine="0"/>
      </w:pPr>
      <w:r>
        <w:rPr>
          <w:b/>
        </w:rPr>
        <w:t>Reporting Year</w:t>
      </w:r>
      <w:r w:rsidR="006206D9">
        <w:rPr>
          <w:b/>
        </w:rPr>
        <w:t xml:space="preserve"> (prior full calendar year): </w:t>
      </w:r>
      <w:r>
        <w:t xml:space="preserve"> </w:t>
      </w:r>
      <w:r w:rsidR="006751E8">
        <w:t>20</w:t>
      </w:r>
      <w:r w:rsidR="000B28A9">
        <w:t>2</w:t>
      </w:r>
      <w:r w:rsidR="00112AF8">
        <w:t>2</w:t>
      </w:r>
    </w:p>
    <w:p w14:paraId="204FDF6C" w14:textId="77777777" w:rsidR="00A82744" w:rsidRDefault="00B574FB">
      <w:r>
        <w:rPr>
          <w:b/>
        </w:rPr>
        <w:t xml:space="preserve">Dam Name: </w:t>
      </w:r>
      <w:r>
        <w:t xml:space="preserve">_______________________________________________________________________  </w:t>
      </w:r>
    </w:p>
    <w:p w14:paraId="333AE3FD" w14:textId="77777777" w:rsidR="00A82744" w:rsidRDefault="00B574FB">
      <w:r>
        <w:rPr>
          <w:b/>
        </w:rPr>
        <w:t>Dam Location:</w:t>
      </w:r>
      <w:r>
        <w:t xml:space="preserve"> County: _________________________  Town/City: __________________________</w:t>
      </w:r>
    </w:p>
    <w:p w14:paraId="75492BC3" w14:textId="77777777" w:rsidR="00A82744" w:rsidRDefault="00B574FB">
      <w:r>
        <w:rPr>
          <w:b/>
        </w:rPr>
        <w:t>NYS Dam ID:</w:t>
      </w:r>
      <w:r>
        <w:t xml:space="preserve"> ______________________________________________________________________  </w:t>
      </w:r>
    </w:p>
    <w:p w14:paraId="1320C34A" w14:textId="77777777" w:rsidR="00A82744" w:rsidRDefault="00B574FB">
      <w:pPr>
        <w:tabs>
          <w:tab w:val="center" w:pos="1162"/>
          <w:tab w:val="center" w:pos="4646"/>
          <w:tab w:val="center" w:pos="7520"/>
        </w:tabs>
        <w:ind w:left="0" w:firstLine="0"/>
        <w:jc w:val="left"/>
      </w:pPr>
      <w:r>
        <w:rPr>
          <w:rFonts w:ascii="Calibri" w:eastAsia="Calibri" w:hAnsi="Calibri" w:cs="Calibri"/>
          <w:sz w:val="22"/>
        </w:rPr>
        <w:tab/>
      </w:r>
      <w:r w:rsidR="00E132DA">
        <w:rPr>
          <w:rFonts w:ascii="Calibri" w:eastAsia="Calibri" w:hAnsi="Calibri" w:cs="Calibri"/>
          <w:sz w:val="22"/>
        </w:rPr>
        <w:t xml:space="preserve">        </w:t>
      </w:r>
      <w:r>
        <w:rPr>
          <w:b/>
        </w:rPr>
        <w:t>Hazard Class</w:t>
      </w:r>
      <w:r w:rsidR="00E132DA">
        <w:rPr>
          <w:b/>
        </w:rPr>
        <w:t xml:space="preserve">: (circle one) </w:t>
      </w:r>
      <w:r>
        <w:rPr>
          <w:b/>
        </w:rPr>
        <w:t xml:space="preserve"> </w:t>
      </w:r>
      <w:r>
        <w:t xml:space="preserve">             </w:t>
      </w:r>
      <w:r>
        <w:tab/>
        <w:t xml:space="preserve">B-Intermediate       </w:t>
      </w:r>
      <w:r>
        <w:tab/>
        <w:t xml:space="preserve">C-High  </w:t>
      </w:r>
    </w:p>
    <w:p w14:paraId="6AF0B3A4" w14:textId="77777777" w:rsidR="00A82744" w:rsidRDefault="00B574FB" w:rsidP="005C6A37">
      <w:pPr>
        <w:spacing w:after="120"/>
      </w:pPr>
      <w:r>
        <w:rPr>
          <w:b/>
        </w:rPr>
        <w:t>Location</w:t>
      </w:r>
      <w:r>
        <w:t xml:space="preserve"> </w:t>
      </w:r>
      <w:r>
        <w:rPr>
          <w:b/>
        </w:rPr>
        <w:t xml:space="preserve">(deg/min/sec): </w:t>
      </w:r>
      <w:r>
        <w:t>Latitude: _________________  Longitude: ___________________________</w:t>
      </w:r>
    </w:p>
    <w:p w14:paraId="2F28788A" w14:textId="77777777" w:rsidR="006206D9" w:rsidRDefault="006206D9" w:rsidP="00180FBB">
      <w:pPr>
        <w:spacing w:after="120"/>
        <w:ind w:left="432" w:firstLine="10"/>
      </w:pPr>
      <w:r w:rsidRPr="00E365B7">
        <w:t>Owner Name:</w:t>
      </w:r>
      <w:r>
        <w:t>____________________________________________________________________</w:t>
      </w:r>
      <w:r w:rsidR="00180FBB">
        <w:t>___</w:t>
      </w:r>
    </w:p>
    <w:p w14:paraId="3EA51795" w14:textId="77777777" w:rsidR="006206D9" w:rsidRDefault="006206D9" w:rsidP="00180FBB">
      <w:pPr>
        <w:spacing w:after="0"/>
      </w:pPr>
      <w:r>
        <w:t>O</w:t>
      </w:r>
      <w:r w:rsidR="00E365B7">
        <w:t>wner Address: __________________________________________________________________</w:t>
      </w:r>
      <w:r w:rsidR="00180FBB">
        <w:t>___</w:t>
      </w:r>
    </w:p>
    <w:p w14:paraId="5E86739D" w14:textId="77777777" w:rsidR="00180FBB" w:rsidRDefault="00180FBB" w:rsidP="00180FBB">
      <w:pPr>
        <w:spacing w:after="0"/>
      </w:pPr>
    </w:p>
    <w:p w14:paraId="670E289F" w14:textId="77777777" w:rsidR="00E365B7" w:rsidRDefault="00E365B7" w:rsidP="00180FBB">
      <w:pPr>
        <w:spacing w:after="0"/>
      </w:pPr>
      <w:r>
        <w:t>_______________________________________________________________________________</w:t>
      </w:r>
      <w:r w:rsidR="00180FBB">
        <w:t>___</w:t>
      </w:r>
    </w:p>
    <w:p w14:paraId="25394CC1" w14:textId="77777777" w:rsidR="00E365B7" w:rsidRDefault="00E365B7" w:rsidP="00180FBB">
      <w:pPr>
        <w:spacing w:after="100" w:afterAutospacing="1"/>
      </w:pPr>
      <w:r>
        <w:t>Owner Tel</w:t>
      </w:r>
      <w:r w:rsidR="003B4923">
        <w:t>e</w:t>
      </w:r>
      <w:r>
        <w:t>phone Number: _____________________ Email:________________________</w:t>
      </w:r>
      <w:r w:rsidR="00180FBB">
        <w:t>___</w:t>
      </w:r>
      <w:r>
        <w:t>_____</w:t>
      </w:r>
      <w:r w:rsidR="00B06B40">
        <w:t>_</w:t>
      </w:r>
    </w:p>
    <w:tbl>
      <w:tblPr>
        <w:tblStyle w:val="TableGrid"/>
        <w:tblW w:w="0" w:type="auto"/>
        <w:tblInd w:w="442" w:type="dxa"/>
        <w:tblLayout w:type="fixed"/>
        <w:tblCellMar>
          <w:top w:w="115" w:type="dxa"/>
          <w:left w:w="86" w:type="dxa"/>
          <w:right w:w="115" w:type="dxa"/>
        </w:tblCellMar>
        <w:tblLook w:val="04A0" w:firstRow="1" w:lastRow="0" w:firstColumn="1" w:lastColumn="0" w:noHBand="0" w:noVBand="1"/>
      </w:tblPr>
      <w:tblGrid>
        <w:gridCol w:w="5583"/>
        <w:gridCol w:w="4335"/>
      </w:tblGrid>
      <w:tr w:rsidR="00D30C3C" w14:paraId="6B045416" w14:textId="77777777" w:rsidTr="006751E8">
        <w:tc>
          <w:tcPr>
            <w:tcW w:w="5583" w:type="dxa"/>
          </w:tcPr>
          <w:p w14:paraId="22425EA8" w14:textId="77777777" w:rsidR="00D30C3C" w:rsidRPr="00486D64" w:rsidRDefault="00D30C3C" w:rsidP="00486D64">
            <w:pPr>
              <w:spacing w:after="0"/>
              <w:ind w:left="-12" w:firstLine="0"/>
              <w:jc w:val="left"/>
              <w:rPr>
                <w:sz w:val="20"/>
                <w:szCs w:val="20"/>
              </w:rPr>
            </w:pPr>
            <w:r w:rsidRPr="00486D64">
              <w:rPr>
                <w:sz w:val="20"/>
                <w:szCs w:val="20"/>
              </w:rPr>
              <w:t>Do you have a written Inspection and Maintenance Plan, in compliance with Part 673, that is being implemented?</w:t>
            </w:r>
          </w:p>
          <w:p w14:paraId="67362500" w14:textId="77777777" w:rsidR="00D30C3C" w:rsidRPr="00D30C3C" w:rsidRDefault="00D30C3C" w:rsidP="00486D64">
            <w:pPr>
              <w:spacing w:after="120"/>
              <w:ind w:left="798" w:firstLine="0"/>
              <w:jc w:val="left"/>
              <w:rPr>
                <w:sz w:val="20"/>
                <w:szCs w:val="20"/>
              </w:rPr>
            </w:pPr>
            <w:r w:rsidRPr="00D30C3C">
              <w:rPr>
                <w:sz w:val="20"/>
                <w:szCs w:val="20"/>
              </w:rPr>
              <w:t>If no, provide a date it will be completed and implemented:</w:t>
            </w:r>
          </w:p>
        </w:tc>
        <w:tc>
          <w:tcPr>
            <w:tcW w:w="4335" w:type="dxa"/>
          </w:tcPr>
          <w:p w14:paraId="23366644" w14:textId="77777777" w:rsidR="00D30C3C" w:rsidRPr="00D30C3C" w:rsidRDefault="00D30C3C" w:rsidP="006206D9">
            <w:pPr>
              <w:spacing w:after="120"/>
              <w:ind w:left="0" w:firstLine="0"/>
              <w:rPr>
                <w:sz w:val="20"/>
                <w:szCs w:val="20"/>
              </w:rPr>
            </w:pPr>
            <w:r w:rsidRPr="00D30C3C">
              <w:rPr>
                <w:sz w:val="20"/>
                <w:szCs w:val="20"/>
              </w:rPr>
              <w:t xml:space="preserve">             Yes             No</w:t>
            </w:r>
          </w:p>
          <w:p w14:paraId="78FDFC71" w14:textId="77777777" w:rsidR="00D30C3C" w:rsidRPr="00D30C3C" w:rsidRDefault="00D30C3C" w:rsidP="006206D9">
            <w:pPr>
              <w:spacing w:after="120"/>
              <w:ind w:left="0" w:firstLine="0"/>
              <w:rPr>
                <w:sz w:val="20"/>
                <w:szCs w:val="20"/>
              </w:rPr>
            </w:pPr>
          </w:p>
          <w:p w14:paraId="42CA6EAA" w14:textId="77777777" w:rsidR="00D30C3C" w:rsidRPr="00D30C3C" w:rsidRDefault="00D30C3C" w:rsidP="006206D9">
            <w:pPr>
              <w:spacing w:after="120"/>
              <w:ind w:left="0" w:firstLine="0"/>
              <w:rPr>
                <w:sz w:val="20"/>
                <w:szCs w:val="20"/>
              </w:rPr>
            </w:pPr>
            <w:r w:rsidRPr="00D30C3C">
              <w:rPr>
                <w:sz w:val="20"/>
                <w:szCs w:val="20"/>
              </w:rPr>
              <w:t xml:space="preserve">              ____/____/______ </w:t>
            </w:r>
          </w:p>
        </w:tc>
      </w:tr>
      <w:tr w:rsidR="00D30C3C" w14:paraId="699ECFB7" w14:textId="77777777" w:rsidTr="006751E8">
        <w:tc>
          <w:tcPr>
            <w:tcW w:w="5583" w:type="dxa"/>
          </w:tcPr>
          <w:p w14:paraId="201AB227" w14:textId="77777777" w:rsidR="00D30C3C" w:rsidRPr="00486D64" w:rsidRDefault="00D30C3C" w:rsidP="00486D64">
            <w:pPr>
              <w:spacing w:after="0"/>
              <w:ind w:left="0" w:firstLine="0"/>
              <w:jc w:val="left"/>
              <w:rPr>
                <w:sz w:val="20"/>
                <w:szCs w:val="20"/>
              </w:rPr>
            </w:pPr>
            <w:r w:rsidRPr="00486D64">
              <w:rPr>
                <w:sz w:val="20"/>
                <w:szCs w:val="20"/>
              </w:rPr>
              <w:t xml:space="preserve">Do you have a written Emergency Action Plan (EAP) in compliance with Part 673 </w:t>
            </w:r>
            <w:r w:rsidR="00180FBB">
              <w:rPr>
                <w:sz w:val="20"/>
                <w:szCs w:val="20"/>
              </w:rPr>
              <w:t xml:space="preserve">and </w:t>
            </w:r>
            <w:r w:rsidRPr="00486D64">
              <w:rPr>
                <w:sz w:val="20"/>
                <w:szCs w:val="20"/>
              </w:rPr>
              <w:t>TOGS 3.1.3?</w:t>
            </w:r>
          </w:p>
        </w:tc>
        <w:tc>
          <w:tcPr>
            <w:tcW w:w="4335" w:type="dxa"/>
            <w:vAlign w:val="center"/>
          </w:tcPr>
          <w:p w14:paraId="3B3133D9" w14:textId="77777777" w:rsidR="00D30C3C" w:rsidRPr="00D30C3C" w:rsidRDefault="00D30C3C" w:rsidP="006206D9">
            <w:pPr>
              <w:spacing w:after="120"/>
              <w:ind w:left="0" w:firstLine="0"/>
              <w:rPr>
                <w:sz w:val="20"/>
                <w:szCs w:val="20"/>
              </w:rPr>
            </w:pPr>
            <w:r w:rsidRPr="00D30C3C">
              <w:rPr>
                <w:sz w:val="20"/>
                <w:szCs w:val="20"/>
              </w:rPr>
              <w:t xml:space="preserve">              Yes             No</w:t>
            </w:r>
          </w:p>
        </w:tc>
      </w:tr>
      <w:tr w:rsidR="00D30C3C" w14:paraId="1A8F48CA" w14:textId="77777777" w:rsidTr="006751E8">
        <w:tc>
          <w:tcPr>
            <w:tcW w:w="5583" w:type="dxa"/>
          </w:tcPr>
          <w:p w14:paraId="0C938F0D" w14:textId="77777777" w:rsidR="00180FBB" w:rsidRDefault="00D30C3C" w:rsidP="00486D64">
            <w:pPr>
              <w:spacing w:after="0"/>
              <w:ind w:left="0" w:firstLine="0"/>
              <w:jc w:val="left"/>
              <w:rPr>
                <w:sz w:val="20"/>
                <w:szCs w:val="20"/>
              </w:rPr>
            </w:pPr>
            <w:r w:rsidRPr="00486D64">
              <w:rPr>
                <w:sz w:val="20"/>
                <w:szCs w:val="20"/>
              </w:rPr>
              <w:t xml:space="preserve">Has an EAP review been completed during the reporting year? </w:t>
            </w:r>
          </w:p>
          <w:p w14:paraId="13E3AAF6" w14:textId="77777777" w:rsidR="00D30C3C" w:rsidRPr="00486D64" w:rsidRDefault="00180FBB" w:rsidP="00486D64">
            <w:pPr>
              <w:spacing w:after="0"/>
              <w:ind w:left="0" w:firstLine="0"/>
              <w:jc w:val="left"/>
              <w:rPr>
                <w:sz w:val="20"/>
                <w:szCs w:val="20"/>
              </w:rPr>
            </w:pPr>
            <w:r>
              <w:rPr>
                <w:sz w:val="20"/>
                <w:szCs w:val="20"/>
              </w:rPr>
              <w:t xml:space="preserve">If yes, </w:t>
            </w:r>
            <w:r w:rsidR="00D30C3C" w:rsidRPr="00486D64">
              <w:rPr>
                <w:sz w:val="20"/>
                <w:szCs w:val="20"/>
              </w:rPr>
              <w:t xml:space="preserve">Date </w:t>
            </w:r>
            <w:r w:rsidR="00486D64">
              <w:rPr>
                <w:sz w:val="20"/>
                <w:szCs w:val="20"/>
              </w:rPr>
              <w:t>review</w:t>
            </w:r>
            <w:r w:rsidR="00D30C3C" w:rsidRPr="00486D64">
              <w:rPr>
                <w:sz w:val="20"/>
                <w:szCs w:val="20"/>
              </w:rPr>
              <w:t xml:space="preserve"> completed</w:t>
            </w:r>
            <w:r w:rsidR="00952910" w:rsidRPr="00486D64">
              <w:rPr>
                <w:sz w:val="20"/>
                <w:szCs w:val="20"/>
              </w:rPr>
              <w:t>:</w:t>
            </w:r>
          </w:p>
          <w:p w14:paraId="20224C8D" w14:textId="77777777" w:rsidR="00D30C3C" w:rsidRPr="00D30C3C" w:rsidRDefault="00D30C3C" w:rsidP="00486D64">
            <w:pPr>
              <w:spacing w:after="0"/>
              <w:ind w:left="258" w:firstLine="540"/>
              <w:jc w:val="left"/>
              <w:rPr>
                <w:sz w:val="20"/>
                <w:szCs w:val="20"/>
              </w:rPr>
            </w:pPr>
            <w:r w:rsidRPr="00D30C3C">
              <w:rPr>
                <w:sz w:val="20"/>
                <w:szCs w:val="20"/>
              </w:rPr>
              <w:t xml:space="preserve">Note: The EAP is to be reviewed annually. </w:t>
            </w:r>
          </w:p>
        </w:tc>
        <w:tc>
          <w:tcPr>
            <w:tcW w:w="4335" w:type="dxa"/>
          </w:tcPr>
          <w:p w14:paraId="5EDF8501" w14:textId="77777777" w:rsidR="00D30C3C" w:rsidRDefault="00D30C3C" w:rsidP="00952910">
            <w:pPr>
              <w:spacing w:after="0"/>
              <w:ind w:left="0" w:firstLine="0"/>
              <w:rPr>
                <w:sz w:val="20"/>
                <w:szCs w:val="20"/>
              </w:rPr>
            </w:pPr>
            <w:r>
              <w:rPr>
                <w:sz w:val="20"/>
                <w:szCs w:val="20"/>
              </w:rPr>
              <w:t xml:space="preserve">               Yes            No</w:t>
            </w:r>
          </w:p>
          <w:p w14:paraId="3FFE51A7" w14:textId="77777777" w:rsidR="00D30C3C" w:rsidRPr="00D30C3C" w:rsidRDefault="00D30C3C" w:rsidP="00952910">
            <w:pPr>
              <w:spacing w:after="0"/>
              <w:ind w:left="0" w:firstLine="0"/>
              <w:rPr>
                <w:sz w:val="20"/>
                <w:szCs w:val="20"/>
              </w:rPr>
            </w:pPr>
            <w:r>
              <w:rPr>
                <w:sz w:val="20"/>
                <w:szCs w:val="20"/>
              </w:rPr>
              <w:t xml:space="preserve">               _____/____/______ </w:t>
            </w:r>
          </w:p>
        </w:tc>
      </w:tr>
      <w:tr w:rsidR="00952910" w14:paraId="54675B67" w14:textId="77777777" w:rsidTr="006751E8">
        <w:trPr>
          <w:trHeight w:val="1142"/>
        </w:trPr>
        <w:tc>
          <w:tcPr>
            <w:tcW w:w="5583" w:type="dxa"/>
          </w:tcPr>
          <w:p w14:paraId="05E82E0D" w14:textId="77777777" w:rsidR="00952910" w:rsidRPr="00486D64" w:rsidRDefault="00952910" w:rsidP="00486D64">
            <w:pPr>
              <w:spacing w:after="0"/>
              <w:ind w:left="-12" w:firstLine="0"/>
              <w:jc w:val="left"/>
              <w:rPr>
                <w:sz w:val="20"/>
                <w:szCs w:val="20"/>
              </w:rPr>
            </w:pPr>
            <w:r w:rsidRPr="00486D64">
              <w:rPr>
                <w:sz w:val="20"/>
                <w:szCs w:val="20"/>
              </w:rPr>
              <w:t>Were changes to the EAP</w:t>
            </w:r>
            <w:r w:rsidR="006751E8">
              <w:rPr>
                <w:sz w:val="20"/>
                <w:szCs w:val="20"/>
              </w:rPr>
              <w:t xml:space="preserve"> </w:t>
            </w:r>
            <w:r w:rsidR="006751E8" w:rsidRPr="00486D64">
              <w:rPr>
                <w:sz w:val="20"/>
                <w:szCs w:val="20"/>
              </w:rPr>
              <w:t>needed</w:t>
            </w:r>
            <w:r w:rsidRPr="00486D64">
              <w:rPr>
                <w:sz w:val="20"/>
                <w:szCs w:val="20"/>
              </w:rPr>
              <w:t>?</w:t>
            </w:r>
          </w:p>
          <w:p w14:paraId="373B52D5" w14:textId="77777777" w:rsidR="00952910" w:rsidRDefault="00952910" w:rsidP="00486D64">
            <w:pPr>
              <w:spacing w:after="0"/>
              <w:ind w:left="792" w:firstLine="0"/>
              <w:jc w:val="left"/>
              <w:rPr>
                <w:sz w:val="20"/>
                <w:szCs w:val="20"/>
              </w:rPr>
            </w:pPr>
            <w:r>
              <w:rPr>
                <w:sz w:val="20"/>
                <w:szCs w:val="20"/>
              </w:rPr>
              <w:t>If yes, provide revision date:</w:t>
            </w:r>
          </w:p>
          <w:p w14:paraId="79E5925D" w14:textId="77777777" w:rsidR="00B157F5" w:rsidRPr="00952910" w:rsidRDefault="00952910" w:rsidP="00B157F5">
            <w:pPr>
              <w:spacing w:after="0"/>
              <w:ind w:left="792" w:firstLine="0"/>
              <w:jc w:val="left"/>
              <w:rPr>
                <w:sz w:val="20"/>
                <w:szCs w:val="20"/>
              </w:rPr>
            </w:pPr>
            <w:r>
              <w:rPr>
                <w:sz w:val="20"/>
                <w:szCs w:val="20"/>
              </w:rPr>
              <w:t>If no</w:t>
            </w:r>
            <w:r w:rsidR="00AF6253">
              <w:rPr>
                <w:sz w:val="20"/>
                <w:szCs w:val="20"/>
              </w:rPr>
              <w:t>:</w:t>
            </w:r>
            <w:r w:rsidR="006751E8">
              <w:rPr>
                <w:sz w:val="20"/>
                <w:szCs w:val="20"/>
              </w:rPr>
              <w:t xml:space="preserve"> certify</w:t>
            </w:r>
            <w:r>
              <w:rPr>
                <w:sz w:val="20"/>
                <w:szCs w:val="20"/>
              </w:rPr>
              <w:t xml:space="preserve"> </w:t>
            </w:r>
            <w:r w:rsidR="006751E8">
              <w:rPr>
                <w:sz w:val="20"/>
                <w:szCs w:val="20"/>
              </w:rPr>
              <w:t>“</w:t>
            </w:r>
            <w:r>
              <w:rPr>
                <w:sz w:val="20"/>
                <w:szCs w:val="20"/>
              </w:rPr>
              <w:t>I have reviewed the EAP and no changes, including phone numbers are needed (initial here)</w:t>
            </w:r>
          </w:p>
        </w:tc>
        <w:tc>
          <w:tcPr>
            <w:tcW w:w="4335" w:type="dxa"/>
          </w:tcPr>
          <w:p w14:paraId="772CE395" w14:textId="77777777" w:rsidR="00952910" w:rsidRDefault="00952910" w:rsidP="00952910">
            <w:pPr>
              <w:spacing w:after="0"/>
              <w:ind w:left="0" w:firstLine="0"/>
              <w:rPr>
                <w:sz w:val="20"/>
                <w:szCs w:val="20"/>
              </w:rPr>
            </w:pPr>
            <w:r>
              <w:rPr>
                <w:sz w:val="20"/>
                <w:szCs w:val="20"/>
              </w:rPr>
              <w:t xml:space="preserve">                Yes            No</w:t>
            </w:r>
          </w:p>
          <w:p w14:paraId="1023B741" w14:textId="77777777" w:rsidR="00952910" w:rsidRDefault="00952910" w:rsidP="00952910">
            <w:pPr>
              <w:spacing w:after="0"/>
              <w:ind w:left="0" w:firstLine="0"/>
              <w:jc w:val="left"/>
              <w:rPr>
                <w:sz w:val="20"/>
                <w:szCs w:val="20"/>
              </w:rPr>
            </w:pPr>
            <w:r>
              <w:rPr>
                <w:sz w:val="20"/>
                <w:szCs w:val="20"/>
              </w:rPr>
              <w:t xml:space="preserve">                 ____/___/_____</w:t>
            </w:r>
          </w:p>
          <w:p w14:paraId="4539F049" w14:textId="77777777" w:rsidR="00952910" w:rsidRDefault="00952910" w:rsidP="00952910">
            <w:pPr>
              <w:spacing w:after="0"/>
              <w:ind w:left="0" w:firstLine="0"/>
              <w:jc w:val="left"/>
              <w:rPr>
                <w:sz w:val="20"/>
                <w:szCs w:val="20"/>
              </w:rPr>
            </w:pPr>
          </w:p>
          <w:p w14:paraId="5AC3F8C9" w14:textId="77777777" w:rsidR="00952910" w:rsidRDefault="00952910" w:rsidP="00952910">
            <w:pPr>
              <w:spacing w:after="0"/>
              <w:ind w:left="0" w:firstLine="0"/>
              <w:jc w:val="left"/>
              <w:rPr>
                <w:sz w:val="20"/>
                <w:szCs w:val="20"/>
              </w:rPr>
            </w:pPr>
            <w:r>
              <w:rPr>
                <w:sz w:val="20"/>
                <w:szCs w:val="20"/>
              </w:rPr>
              <w:t xml:space="preserve">  Initial here</w:t>
            </w:r>
            <w:r w:rsidR="00AF6253">
              <w:rPr>
                <w:sz w:val="20"/>
                <w:szCs w:val="20"/>
              </w:rPr>
              <w:t xml:space="preserve"> if no changes were needed</w:t>
            </w:r>
            <w:r>
              <w:rPr>
                <w:sz w:val="20"/>
                <w:szCs w:val="20"/>
              </w:rPr>
              <w:t>:</w:t>
            </w:r>
            <w:r w:rsidR="00DF59A6">
              <w:rPr>
                <w:sz w:val="20"/>
                <w:szCs w:val="20"/>
              </w:rPr>
              <w:t xml:space="preserve"> </w:t>
            </w:r>
            <w:r>
              <w:rPr>
                <w:sz w:val="20"/>
                <w:szCs w:val="20"/>
              </w:rPr>
              <w:t>_______</w:t>
            </w:r>
          </w:p>
          <w:p w14:paraId="2B2C0FD0" w14:textId="77777777" w:rsidR="00952910" w:rsidRDefault="00952910" w:rsidP="00952910">
            <w:pPr>
              <w:spacing w:after="0"/>
              <w:ind w:left="0" w:firstLine="0"/>
              <w:jc w:val="left"/>
              <w:rPr>
                <w:sz w:val="20"/>
                <w:szCs w:val="20"/>
              </w:rPr>
            </w:pPr>
          </w:p>
        </w:tc>
      </w:tr>
      <w:tr w:rsidR="00B157F5" w14:paraId="66CACF24" w14:textId="77777777" w:rsidTr="006751E8">
        <w:tc>
          <w:tcPr>
            <w:tcW w:w="5583" w:type="dxa"/>
          </w:tcPr>
          <w:p w14:paraId="1C2A6B24" w14:textId="77777777" w:rsidR="00B157F5" w:rsidRPr="00486D64" w:rsidRDefault="00B157F5" w:rsidP="00B157F5">
            <w:pPr>
              <w:spacing w:after="0"/>
              <w:ind w:left="-12" w:hanging="810"/>
              <w:jc w:val="left"/>
              <w:rPr>
                <w:sz w:val="20"/>
                <w:szCs w:val="20"/>
              </w:rPr>
            </w:pPr>
            <w:r>
              <w:rPr>
                <w:sz w:val="20"/>
                <w:szCs w:val="20"/>
              </w:rPr>
              <w:lastRenderedPageBreak/>
              <w:t xml:space="preserve">                If </w:t>
            </w:r>
            <w:r w:rsidR="00DF59A6">
              <w:rPr>
                <w:sz w:val="20"/>
                <w:szCs w:val="20"/>
              </w:rPr>
              <w:t>changes were needed</w:t>
            </w:r>
            <w:r>
              <w:rPr>
                <w:sz w:val="20"/>
                <w:szCs w:val="20"/>
              </w:rPr>
              <w:t>, are the updates attached to th</w:t>
            </w:r>
            <w:r w:rsidR="006751E8">
              <w:rPr>
                <w:sz w:val="20"/>
                <w:szCs w:val="20"/>
              </w:rPr>
              <w:t>is</w:t>
            </w:r>
            <w:r>
              <w:rPr>
                <w:sz w:val="20"/>
                <w:szCs w:val="20"/>
              </w:rPr>
              <w:t xml:space="preserve"> annual                    certification</w:t>
            </w:r>
            <w:r w:rsidR="006751E8">
              <w:rPr>
                <w:sz w:val="20"/>
                <w:szCs w:val="20"/>
              </w:rPr>
              <w:t>?</w:t>
            </w:r>
          </w:p>
        </w:tc>
        <w:tc>
          <w:tcPr>
            <w:tcW w:w="4335" w:type="dxa"/>
            <w:vAlign w:val="center"/>
          </w:tcPr>
          <w:p w14:paraId="225D0D0F" w14:textId="77777777" w:rsidR="00B157F5" w:rsidRDefault="00C77031" w:rsidP="00952910">
            <w:pPr>
              <w:spacing w:after="0"/>
              <w:ind w:left="0" w:firstLine="0"/>
              <w:rPr>
                <w:sz w:val="20"/>
                <w:szCs w:val="20"/>
              </w:rPr>
            </w:pPr>
            <w:r>
              <w:rPr>
                <w:sz w:val="20"/>
                <w:szCs w:val="20"/>
              </w:rPr>
              <w:t xml:space="preserve">                 Yes             Sent Separately</w:t>
            </w:r>
          </w:p>
        </w:tc>
      </w:tr>
    </w:tbl>
    <w:p w14:paraId="0D7977FD" w14:textId="77777777" w:rsidR="006206D9" w:rsidRDefault="006206D9" w:rsidP="006206D9">
      <w:pPr>
        <w:spacing w:after="120"/>
      </w:pPr>
    </w:p>
    <w:p w14:paraId="07FCEB92" w14:textId="77777777" w:rsidR="00A82744" w:rsidRDefault="00B574FB">
      <w:pPr>
        <w:tabs>
          <w:tab w:val="center" w:pos="1559"/>
          <w:tab w:val="center" w:pos="5400"/>
        </w:tabs>
        <w:ind w:left="0" w:firstLine="0"/>
        <w:jc w:val="left"/>
      </w:pPr>
      <w:r>
        <w:rPr>
          <w:rFonts w:ascii="Calibri" w:eastAsia="Calibri" w:hAnsi="Calibri" w:cs="Calibri"/>
          <w:sz w:val="22"/>
        </w:rPr>
        <w:tab/>
      </w:r>
      <w:r>
        <w:t xml:space="preserve"> </w:t>
      </w:r>
    </w:p>
    <w:p w14:paraId="0CE5FE88" w14:textId="77777777" w:rsidR="00A82744" w:rsidRDefault="00094154">
      <w:pPr>
        <w:spacing w:after="533"/>
        <w:ind w:left="715" w:right="272"/>
      </w:pPr>
      <w:r>
        <w:rPr>
          <w:b/>
        </w:rPr>
        <w:t>C</w:t>
      </w:r>
      <w:r w:rsidR="00B574FB">
        <w:rPr>
          <w:b/>
        </w:rPr>
        <w:t xml:space="preserve">ertification </w:t>
      </w:r>
    </w:p>
    <w:p w14:paraId="6E626D9D" w14:textId="77777777" w:rsidR="00A82744" w:rsidRDefault="00B574FB">
      <w:pPr>
        <w:ind w:left="715" w:right="288"/>
      </w:pPr>
      <w:r>
        <w:t xml:space="preserve">I certify under penalty of law that this document and all attachments were prepared under my direction or supervision and that the information submitted is, to the best of my knowledge and belief, true, accurate, and complete.  </w:t>
      </w:r>
      <w:r>
        <w:rPr>
          <w:b/>
        </w:rPr>
        <w:t xml:space="preserve"> </w:t>
      </w:r>
    </w:p>
    <w:p w14:paraId="51140171" w14:textId="77777777" w:rsidR="00A82744" w:rsidRDefault="00B574FB">
      <w:pPr>
        <w:spacing w:after="261"/>
        <w:ind w:left="715" w:right="272"/>
      </w:pPr>
      <w:r>
        <w:rPr>
          <w:b/>
        </w:rPr>
        <w:t xml:space="preserve">This Certification must be signed by an individual on his or her own behalf, or by either a principal executive officer or ranking elected official, or duly authorized representative of the dam owner. </w:t>
      </w:r>
    </w:p>
    <w:p w14:paraId="07882AFD" w14:textId="77777777" w:rsidR="00A82744" w:rsidRDefault="00B574FB">
      <w:pPr>
        <w:ind w:left="715"/>
      </w:pPr>
      <w:r>
        <w:t xml:space="preserve">Name: ________________________________________________________________________ </w:t>
      </w:r>
    </w:p>
    <w:p w14:paraId="0DE5E4B6" w14:textId="77777777" w:rsidR="00A82744" w:rsidRDefault="00B574FB">
      <w:pPr>
        <w:ind w:left="715"/>
      </w:pPr>
      <w:r>
        <w:t xml:space="preserve">Title: _________________________________________________________________________ </w:t>
      </w:r>
    </w:p>
    <w:p w14:paraId="4783C174" w14:textId="77777777" w:rsidR="00A82744" w:rsidRDefault="00B574FB">
      <w:pPr>
        <w:ind w:left="715"/>
      </w:pPr>
      <w:r>
        <w:t xml:space="preserve">Company: _____________________________________________________________________ </w:t>
      </w:r>
    </w:p>
    <w:p w14:paraId="24A166D8" w14:textId="77777777" w:rsidR="00A82744" w:rsidRDefault="00B574FB">
      <w:pPr>
        <w:ind w:left="715"/>
      </w:pPr>
      <w:r>
        <w:t>Address:  ___________________________________________________________________</w:t>
      </w:r>
      <w:r w:rsidR="00094154">
        <w:t>_</w:t>
      </w:r>
      <w:r>
        <w:t xml:space="preserve">__ </w:t>
      </w:r>
    </w:p>
    <w:p w14:paraId="5EF32EEE" w14:textId="77777777" w:rsidR="00A82744" w:rsidRDefault="00B574FB">
      <w:pPr>
        <w:ind w:left="715"/>
      </w:pPr>
      <w:r>
        <w:t xml:space="preserve">Email: ________________________________________________________________________ </w:t>
      </w:r>
    </w:p>
    <w:p w14:paraId="325C3EB9" w14:textId="77777777" w:rsidR="00A82744" w:rsidRDefault="00B574FB">
      <w:pPr>
        <w:ind w:left="715"/>
      </w:pPr>
      <w:r>
        <w:t xml:space="preserve">Signature: _____________________________________________________________________ </w:t>
      </w:r>
    </w:p>
    <w:p w14:paraId="17DF0604" w14:textId="77777777" w:rsidR="00A82744" w:rsidRDefault="00B574FB" w:rsidP="00094154">
      <w:pPr>
        <w:spacing w:after="1200" w:line="250" w:lineRule="auto"/>
        <w:ind w:left="720" w:hanging="14"/>
      </w:pPr>
      <w:r>
        <w:t xml:space="preserve">Date: _________________________________________________________________________ </w:t>
      </w:r>
    </w:p>
    <w:p w14:paraId="61F693E1" w14:textId="77777777" w:rsidR="00A82744" w:rsidRDefault="00B574FB" w:rsidP="00094154">
      <w:pPr>
        <w:spacing w:after="320" w:line="250" w:lineRule="auto"/>
        <w:ind w:left="720" w:hanging="14"/>
      </w:pPr>
      <w:r>
        <w:t xml:space="preserve">Send Form and Attachments to: </w:t>
      </w:r>
    </w:p>
    <w:p w14:paraId="4B940311" w14:textId="77777777" w:rsidR="00A82744" w:rsidRDefault="00B574FB">
      <w:pPr>
        <w:spacing w:after="0" w:line="265" w:lineRule="auto"/>
        <w:ind w:left="440" w:right="2"/>
        <w:jc w:val="center"/>
      </w:pPr>
      <w:r>
        <w:t xml:space="preserve">NYSDEC - Dam Safety Section </w:t>
      </w:r>
    </w:p>
    <w:p w14:paraId="08468556" w14:textId="77777777" w:rsidR="00A82744" w:rsidRDefault="00B574FB">
      <w:pPr>
        <w:spacing w:after="0" w:line="265" w:lineRule="auto"/>
        <w:ind w:left="440" w:right="2"/>
        <w:jc w:val="center"/>
      </w:pPr>
      <w:r>
        <w:t>625 Broadway, 4</w:t>
      </w:r>
      <w:r>
        <w:rPr>
          <w:vertAlign w:val="superscript"/>
        </w:rPr>
        <w:t>th</w:t>
      </w:r>
      <w:r>
        <w:t xml:space="preserve"> Floor </w:t>
      </w:r>
    </w:p>
    <w:p w14:paraId="1475E5C6" w14:textId="77777777" w:rsidR="00A82744" w:rsidRDefault="00B574FB">
      <w:pPr>
        <w:spacing w:after="0" w:line="265" w:lineRule="auto"/>
        <w:ind w:left="440"/>
        <w:jc w:val="center"/>
      </w:pPr>
      <w:r>
        <w:t xml:space="preserve">Albany, New York 12233-3504 </w:t>
      </w:r>
    </w:p>
    <w:p w14:paraId="09FC92E2" w14:textId="77777777" w:rsidR="00A82744" w:rsidRDefault="00B574FB">
      <w:pPr>
        <w:spacing w:after="0" w:line="265" w:lineRule="auto"/>
        <w:ind w:left="440" w:right="2"/>
        <w:jc w:val="center"/>
      </w:pPr>
      <w:r>
        <w:t xml:space="preserve">Phone: (518) 402-8185 </w:t>
      </w:r>
    </w:p>
    <w:p w14:paraId="399B9330" w14:textId="77777777" w:rsidR="00A82744" w:rsidRDefault="00B574FB">
      <w:pPr>
        <w:spacing w:after="1609" w:line="265" w:lineRule="auto"/>
        <w:ind w:left="440" w:right="2"/>
        <w:jc w:val="center"/>
      </w:pPr>
      <w:r>
        <w:t>Fax: (518) 402-9029</w:t>
      </w:r>
      <w:r>
        <w:rPr>
          <w:sz w:val="22"/>
        </w:rPr>
        <w:t xml:space="preserve"> </w:t>
      </w:r>
    </w:p>
    <w:p w14:paraId="206A5CED" w14:textId="77777777" w:rsidR="00A82744" w:rsidRDefault="00B574FB" w:rsidP="00491258">
      <w:pPr>
        <w:spacing w:after="1272" w:line="236" w:lineRule="auto"/>
        <w:ind w:left="1440" w:right="287" w:hanging="720"/>
      </w:pPr>
      <w:r>
        <w:rPr>
          <w:sz w:val="22"/>
        </w:rPr>
        <w:lastRenderedPageBreak/>
        <w:t xml:space="preserve">Note: </w:t>
      </w:r>
      <w:r w:rsidR="006751E8">
        <w:rPr>
          <w:sz w:val="22"/>
        </w:rPr>
        <w:t>The</w:t>
      </w:r>
      <w:r>
        <w:rPr>
          <w:sz w:val="22"/>
        </w:rPr>
        <w:t xml:space="preserve"> Dam Owner may have other reporting requirements as identified in Part 673 including, but not limited to, reporting: i) flow in an erodible auxiliary spillway, ii) change in ownership, and iii) an engineering assessment every 10 years, following </w:t>
      </w:r>
      <w:r w:rsidR="00B41D05">
        <w:rPr>
          <w:sz w:val="22"/>
        </w:rPr>
        <w:t xml:space="preserve">the </w:t>
      </w:r>
      <w:r>
        <w:rPr>
          <w:sz w:val="22"/>
        </w:rPr>
        <w:t xml:space="preserve">initial </w:t>
      </w:r>
      <w:r w:rsidR="00B41D05">
        <w:rPr>
          <w:sz w:val="22"/>
        </w:rPr>
        <w:t xml:space="preserve">engineering </w:t>
      </w:r>
      <w:r>
        <w:rPr>
          <w:sz w:val="22"/>
        </w:rPr>
        <w:t xml:space="preserve">assessment. </w:t>
      </w:r>
      <w:r w:rsidR="00491258">
        <w:rPr>
          <w:sz w:val="22"/>
        </w:rPr>
        <w:t xml:space="preserve">      </w:t>
      </w:r>
      <w:r w:rsidR="00491258">
        <w:rPr>
          <w:sz w:val="22"/>
        </w:rPr>
        <w:tab/>
      </w:r>
      <w:r w:rsidR="00491258">
        <w:rPr>
          <w:sz w:val="22"/>
        </w:rPr>
        <w:tab/>
      </w:r>
      <w:r w:rsidR="00491258">
        <w:rPr>
          <w:sz w:val="22"/>
        </w:rPr>
        <w:tab/>
      </w:r>
      <w:r w:rsidR="00491258">
        <w:rPr>
          <w:sz w:val="22"/>
        </w:rPr>
        <w:tab/>
      </w:r>
      <w:r w:rsidR="00491258">
        <w:rPr>
          <w:sz w:val="22"/>
        </w:rPr>
        <w:tab/>
      </w:r>
      <w:r w:rsidR="00491258">
        <w:rPr>
          <w:sz w:val="22"/>
        </w:rPr>
        <w:tab/>
      </w:r>
      <w:r w:rsidR="00491258">
        <w:rPr>
          <w:sz w:val="22"/>
        </w:rPr>
        <w:tab/>
      </w:r>
      <w:r w:rsidR="00491258">
        <w:rPr>
          <w:sz w:val="22"/>
        </w:rPr>
        <w:tab/>
      </w:r>
      <w:r w:rsidR="00491258">
        <w:rPr>
          <w:sz w:val="22"/>
        </w:rPr>
        <w:tab/>
      </w:r>
      <w:r w:rsidR="00491258">
        <w:rPr>
          <w:sz w:val="22"/>
        </w:rPr>
        <w:tab/>
      </w:r>
      <w:r w:rsidR="00491258">
        <w:rPr>
          <w:sz w:val="22"/>
        </w:rPr>
        <w:tab/>
      </w:r>
      <w:r w:rsidR="00491258">
        <w:rPr>
          <w:sz w:val="22"/>
        </w:rPr>
        <w:tab/>
      </w:r>
      <w:r w:rsidR="00491258">
        <w:rPr>
          <w:sz w:val="22"/>
        </w:rPr>
        <w:tab/>
      </w:r>
    </w:p>
    <w:sectPr w:rsidR="00A82744" w:rsidSect="006751E8">
      <w:headerReference w:type="even" r:id="rId11"/>
      <w:headerReference w:type="default" r:id="rId12"/>
      <w:footerReference w:type="even" r:id="rId13"/>
      <w:footerReference w:type="default" r:id="rId14"/>
      <w:headerReference w:type="first" r:id="rId15"/>
      <w:footerReference w:type="first" r:id="rId16"/>
      <w:pgSz w:w="12240" w:h="15840"/>
      <w:pgMar w:top="630" w:right="1150" w:bottom="54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F9CE5A" w14:textId="77777777" w:rsidR="007E570B" w:rsidRDefault="007E570B" w:rsidP="00094154">
      <w:pPr>
        <w:spacing w:after="0" w:line="240" w:lineRule="auto"/>
      </w:pPr>
      <w:r>
        <w:separator/>
      </w:r>
    </w:p>
  </w:endnote>
  <w:endnote w:type="continuationSeparator" w:id="0">
    <w:p w14:paraId="4AC8B1BF" w14:textId="77777777" w:rsidR="007E570B" w:rsidRDefault="007E570B" w:rsidP="000941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FAE9F" w14:textId="77777777" w:rsidR="00112AF8" w:rsidRDefault="00112A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1379E" w14:textId="77777777" w:rsidR="00094154" w:rsidRDefault="00094154">
    <w:pPr>
      <w:pStyle w:val="Footer"/>
    </w:pPr>
  </w:p>
  <w:p w14:paraId="20FF7341" w14:textId="14A883B0" w:rsidR="00094154" w:rsidRDefault="00094154" w:rsidP="00094154">
    <w:pPr>
      <w:pStyle w:val="Footer"/>
      <w:tabs>
        <w:tab w:val="clear" w:pos="4680"/>
        <w:tab w:val="center" w:pos="5040"/>
      </w:tabs>
    </w:pPr>
    <w:r>
      <w:t>DS-AC-1 (v</w:t>
    </w:r>
    <w:r w:rsidR="000221D9">
      <w:t>2</w:t>
    </w:r>
    <w:r w:rsidR="00112AF8">
      <w:t>2</w:t>
    </w:r>
    <w:r>
      <w:t>.</w:t>
    </w:r>
    <w:r w:rsidR="000221D9">
      <w:t>1</w:t>
    </w:r>
    <w:r>
      <w:t xml:space="preserve">) </w:t>
    </w:r>
    <w:r>
      <w:tab/>
      <w:t xml:space="preserve">- </w:t>
    </w:r>
    <w:r>
      <w:fldChar w:fldCharType="begin"/>
    </w:r>
    <w:r>
      <w:instrText xml:space="preserve"> PAGE   \* MERGEFORMAT </w:instrText>
    </w:r>
    <w:r>
      <w:fldChar w:fldCharType="separate"/>
    </w:r>
    <w:r>
      <w:rPr>
        <w:noProof/>
      </w:rPr>
      <w:t>1</w:t>
    </w:r>
    <w:r>
      <w:rPr>
        <w:noProof/>
      </w:rPr>
      <w:fldChar w:fldCharType="end"/>
    </w:r>
    <w:r>
      <w:rPr>
        <w:noProof/>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708DA" w14:textId="77777777" w:rsidR="00112AF8" w:rsidRDefault="00112A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0C351C" w14:textId="77777777" w:rsidR="007E570B" w:rsidRDefault="007E570B" w:rsidP="00094154">
      <w:pPr>
        <w:spacing w:after="0" w:line="240" w:lineRule="auto"/>
      </w:pPr>
      <w:r>
        <w:separator/>
      </w:r>
    </w:p>
  </w:footnote>
  <w:footnote w:type="continuationSeparator" w:id="0">
    <w:p w14:paraId="50F794B9" w14:textId="77777777" w:rsidR="007E570B" w:rsidRDefault="007E570B" w:rsidP="000941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17843" w14:textId="77777777" w:rsidR="00112AF8" w:rsidRDefault="00112A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EB2CF" w14:textId="77777777" w:rsidR="00112AF8" w:rsidRDefault="00112AF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8D2AD" w14:textId="77777777" w:rsidR="00112AF8" w:rsidRDefault="00112A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274C5C"/>
    <w:multiLevelType w:val="hybridMultilevel"/>
    <w:tmpl w:val="4DC4E0D6"/>
    <w:lvl w:ilvl="0" w:tplc="F7F4D014">
      <w:start w:val="1"/>
      <w:numFmt w:val="decimal"/>
      <w:lvlText w:val="%1."/>
      <w:lvlJc w:val="left"/>
      <w:pPr>
        <w:ind w:left="11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4E0E7B6">
      <w:start w:val="1"/>
      <w:numFmt w:val="lowerLetter"/>
      <w:lvlText w:val="%2"/>
      <w:lvlJc w:val="left"/>
      <w:pPr>
        <w:ind w:left="1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0E875B4">
      <w:start w:val="1"/>
      <w:numFmt w:val="lowerRoman"/>
      <w:lvlText w:val="%3"/>
      <w:lvlJc w:val="left"/>
      <w:pPr>
        <w:ind w:left="22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51AED36">
      <w:start w:val="1"/>
      <w:numFmt w:val="decimal"/>
      <w:lvlText w:val="%4"/>
      <w:lvlJc w:val="left"/>
      <w:pPr>
        <w:ind w:left="29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EB8DEF0">
      <w:start w:val="1"/>
      <w:numFmt w:val="lowerLetter"/>
      <w:lvlText w:val="%5"/>
      <w:lvlJc w:val="left"/>
      <w:pPr>
        <w:ind w:left="36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44832D0">
      <w:start w:val="1"/>
      <w:numFmt w:val="lowerRoman"/>
      <w:lvlText w:val="%6"/>
      <w:lvlJc w:val="left"/>
      <w:pPr>
        <w:ind w:left="43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7ACC5CC">
      <w:start w:val="1"/>
      <w:numFmt w:val="decimal"/>
      <w:lvlText w:val="%7"/>
      <w:lvlJc w:val="left"/>
      <w:pPr>
        <w:ind w:left="51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4F05628">
      <w:start w:val="1"/>
      <w:numFmt w:val="lowerLetter"/>
      <w:lvlText w:val="%8"/>
      <w:lvlJc w:val="left"/>
      <w:pPr>
        <w:ind w:left="58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1567246">
      <w:start w:val="1"/>
      <w:numFmt w:val="lowerRoman"/>
      <w:lvlText w:val="%9"/>
      <w:lvlJc w:val="left"/>
      <w:pPr>
        <w:ind w:left="6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F823DED"/>
    <w:multiLevelType w:val="hybridMultilevel"/>
    <w:tmpl w:val="128CDE4A"/>
    <w:lvl w:ilvl="0" w:tplc="919ED07E">
      <w:start w:val="1"/>
      <w:numFmt w:val="decimal"/>
      <w:lvlText w:val="%1."/>
      <w:lvlJc w:val="left"/>
      <w:pPr>
        <w:ind w:left="792" w:hanging="360"/>
      </w:pPr>
      <w:rPr>
        <w:rFonts w:hint="default"/>
        <w:b/>
      </w:r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 w15:restartNumberingAfterBreak="0">
    <w:nsid w:val="4CC445FD"/>
    <w:multiLevelType w:val="hybridMultilevel"/>
    <w:tmpl w:val="0D9C9404"/>
    <w:lvl w:ilvl="0" w:tplc="D3CE2086">
      <w:start w:val="1"/>
      <w:numFmt w:val="decimal"/>
      <w:lvlText w:val="%1."/>
      <w:lvlJc w:val="left"/>
      <w:pPr>
        <w:ind w:left="792" w:hanging="360"/>
      </w:pPr>
      <w:rPr>
        <w:rFonts w:hint="default"/>
        <w:b/>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 w15:restartNumberingAfterBreak="0">
    <w:nsid w:val="64A26228"/>
    <w:multiLevelType w:val="hybridMultilevel"/>
    <w:tmpl w:val="43A479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744"/>
    <w:rsid w:val="000221D9"/>
    <w:rsid w:val="00094154"/>
    <w:rsid w:val="000B28A9"/>
    <w:rsid w:val="00112AF8"/>
    <w:rsid w:val="00173AA7"/>
    <w:rsid w:val="00180FBB"/>
    <w:rsid w:val="001C38F3"/>
    <w:rsid w:val="002B2CBE"/>
    <w:rsid w:val="003B4923"/>
    <w:rsid w:val="003D152A"/>
    <w:rsid w:val="003F36FD"/>
    <w:rsid w:val="00486D64"/>
    <w:rsid w:val="00491258"/>
    <w:rsid w:val="00497883"/>
    <w:rsid w:val="005C6A37"/>
    <w:rsid w:val="0061400D"/>
    <w:rsid w:val="006206D9"/>
    <w:rsid w:val="00625D0C"/>
    <w:rsid w:val="006751E8"/>
    <w:rsid w:val="006E378A"/>
    <w:rsid w:val="007E570B"/>
    <w:rsid w:val="008370E2"/>
    <w:rsid w:val="0094217C"/>
    <w:rsid w:val="00952910"/>
    <w:rsid w:val="00A82744"/>
    <w:rsid w:val="00AD534A"/>
    <w:rsid w:val="00AE46A9"/>
    <w:rsid w:val="00AF6253"/>
    <w:rsid w:val="00B06B40"/>
    <w:rsid w:val="00B157F5"/>
    <w:rsid w:val="00B41D05"/>
    <w:rsid w:val="00B574FB"/>
    <w:rsid w:val="00BC42C3"/>
    <w:rsid w:val="00C77031"/>
    <w:rsid w:val="00D26238"/>
    <w:rsid w:val="00D30C3C"/>
    <w:rsid w:val="00DF59A6"/>
    <w:rsid w:val="00E132DA"/>
    <w:rsid w:val="00E24C6D"/>
    <w:rsid w:val="00E365B7"/>
    <w:rsid w:val="00E771AB"/>
    <w:rsid w:val="00F305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ECC0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66" w:line="249" w:lineRule="auto"/>
      <w:ind w:left="442"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205"/>
      <w:ind w:left="431"/>
      <w:jc w:val="center"/>
      <w:outlineLvl w:val="0"/>
    </w:pPr>
    <w:rPr>
      <w:rFonts w:ascii="Times New Roman" w:eastAsia="Times New Roman" w:hAnsi="Times New Roman" w:cs="Times New Roman"/>
      <w:b/>
      <w:color w:val="000000"/>
      <w:sz w:val="28"/>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8"/>
      <w:u w:val="single" w:color="000000"/>
    </w:rPr>
  </w:style>
  <w:style w:type="paragraph" w:styleId="ListParagraph">
    <w:name w:val="List Paragraph"/>
    <w:basedOn w:val="Normal"/>
    <w:uiPriority w:val="34"/>
    <w:qFormat/>
    <w:rsid w:val="006206D9"/>
    <w:pPr>
      <w:ind w:left="720"/>
      <w:contextualSpacing/>
    </w:pPr>
  </w:style>
  <w:style w:type="table" w:styleId="TableGrid">
    <w:name w:val="Table Grid"/>
    <w:basedOn w:val="TableNormal"/>
    <w:uiPriority w:val="39"/>
    <w:rsid w:val="006206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941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4154"/>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0941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4154"/>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c.ny.gov/"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dec.ny.gov/" TargetMode="External"/><Relationship Id="rId4" Type="http://schemas.openxmlformats.org/officeDocument/2006/relationships/webSettings" Target="webSettings.xml"/><Relationship Id="rId9" Type="http://schemas.openxmlformats.org/officeDocument/2006/relationships/hyperlink" Target="http://www.dec.ny.go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605</Words>
  <Characters>3452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2022-10-27T13:33:00Z</dcterms:created>
  <dcterms:modified xsi:type="dcterms:W3CDTF">2022-10-27T13:33:00Z</dcterms:modified>
</cp:coreProperties>
</file>